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E0" w:rsidRPr="002F754C" w:rsidRDefault="00D732E0" w:rsidP="00D73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54C">
        <w:rPr>
          <w:rFonts w:ascii="Times New Roman" w:hAnsi="Times New Roman" w:cs="Times New Roman"/>
          <w:sz w:val="24"/>
          <w:szCs w:val="24"/>
          <w:lang w:val="uk-UA"/>
        </w:rPr>
        <w:t>Заклад дошкільної освіти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754C">
        <w:rPr>
          <w:rFonts w:ascii="Times New Roman" w:hAnsi="Times New Roman" w:cs="Times New Roman"/>
          <w:sz w:val="24"/>
          <w:szCs w:val="24"/>
          <w:lang w:val="uk-UA"/>
        </w:rPr>
        <w:t xml:space="preserve">4 «Казка» розрахований на 104 особи. Фактична кількість осіб, які відвідують заклад дошкільної освіти – 274 особи. Територія обслуговування, закріплена за </w:t>
      </w:r>
      <w:bookmarkStart w:id="0" w:name="_GoBack"/>
      <w:bookmarkEnd w:id="0"/>
      <w:r w:rsidRPr="002F754C">
        <w:rPr>
          <w:rFonts w:ascii="Times New Roman" w:hAnsi="Times New Roman" w:cs="Times New Roman"/>
          <w:sz w:val="24"/>
          <w:szCs w:val="24"/>
          <w:lang w:val="uk-UA"/>
        </w:rPr>
        <w:t>закладом освіти – 6 дільниця: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6-та лінія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Б. Хмельницького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Героїв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Горького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793E0B">
        <w:rPr>
          <w:rFonts w:ascii="Times New Roman" w:hAnsi="Times New Roman" w:cs="Times New Roman"/>
          <w:sz w:val="24"/>
          <w:szCs w:val="24"/>
          <w:lang w:val="uk-UA"/>
        </w:rPr>
        <w:t>Гостомельське</w:t>
      </w:r>
      <w:proofErr w:type="spellEnd"/>
      <w:r w:rsidRPr="00793E0B">
        <w:rPr>
          <w:rFonts w:ascii="Times New Roman" w:hAnsi="Times New Roman" w:cs="Times New Roman"/>
          <w:sz w:val="24"/>
          <w:szCs w:val="24"/>
          <w:lang w:val="uk-UA"/>
        </w:rPr>
        <w:t xml:space="preserve"> шосе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Дзержинського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Калініна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Котляревського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Авіаконструктора Антонова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Л. Українки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Ломоносова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Львівська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>вул. Н. Рибака</w:t>
      </w:r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793E0B">
        <w:rPr>
          <w:rFonts w:ascii="Times New Roman" w:hAnsi="Times New Roman" w:cs="Times New Roman"/>
          <w:sz w:val="24"/>
          <w:szCs w:val="24"/>
          <w:lang w:val="uk-UA"/>
        </w:rPr>
        <w:t>Нахімова</w:t>
      </w:r>
      <w:proofErr w:type="spellEnd"/>
    </w:p>
    <w:p w:rsidR="00D732E0" w:rsidRPr="00793E0B" w:rsidRDefault="00D732E0" w:rsidP="00D732E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E0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793E0B">
        <w:rPr>
          <w:rFonts w:ascii="Times New Roman" w:hAnsi="Times New Roman" w:cs="Times New Roman"/>
          <w:sz w:val="24"/>
          <w:szCs w:val="24"/>
          <w:lang w:val="uk-UA"/>
        </w:rPr>
        <w:t>Северинівська</w:t>
      </w:r>
      <w:proofErr w:type="spellEnd"/>
    </w:p>
    <w:p w:rsidR="00D732E0" w:rsidRPr="002F754C" w:rsidRDefault="00D732E0" w:rsidP="00D732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4C">
        <w:rPr>
          <w:rFonts w:ascii="Times New Roman" w:hAnsi="Times New Roman" w:cs="Times New Roman"/>
          <w:sz w:val="24"/>
          <w:szCs w:val="24"/>
        </w:rPr>
        <w:t>Всього на території 6-ї дільниці 01.01.2019 рік – 450 дітей, охоплено дошкільною освітою і відвідують ЗДО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4C">
        <w:rPr>
          <w:rFonts w:ascii="Times New Roman" w:hAnsi="Times New Roman" w:cs="Times New Roman"/>
          <w:sz w:val="24"/>
          <w:szCs w:val="24"/>
        </w:rPr>
        <w:t>4 «Казка» – 274 дитини.</w:t>
      </w:r>
    </w:p>
    <w:p w:rsidR="00D732E0" w:rsidRPr="002F754C" w:rsidRDefault="00D732E0" w:rsidP="00D732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54C">
        <w:rPr>
          <w:rFonts w:ascii="Times New Roman" w:hAnsi="Times New Roman" w:cs="Times New Roman"/>
          <w:sz w:val="24"/>
          <w:szCs w:val="24"/>
        </w:rPr>
        <w:t>На виконання статті 19 Закону України «Про дошкільну освіту» від 11.07.2001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4C">
        <w:rPr>
          <w:rFonts w:ascii="Times New Roman" w:hAnsi="Times New Roman" w:cs="Times New Roman"/>
          <w:sz w:val="24"/>
          <w:szCs w:val="24"/>
        </w:rPr>
        <w:t>2628-ІІІ, листа МОНУ «Про організацію обліку дітей дошкільного віку» від 07.05.2007 року №1/9-263, з метою прогнозування мережі груп закладу дошкільної освіти, з урахуванням освітніх запитів населення та створення умов для здобуття дітьми дошкільної освіти вихователями щорічно проводиться облік дітей віком від народження до 6(7) років на закріпленій за дитячим садком території.</w:t>
      </w:r>
    </w:p>
    <w:p w:rsidR="00ED481E" w:rsidRPr="00D732E0" w:rsidRDefault="00ED481E">
      <w:pPr>
        <w:rPr>
          <w:lang w:val="uk-UA"/>
        </w:rPr>
      </w:pPr>
    </w:p>
    <w:sectPr w:rsidR="00ED481E" w:rsidRPr="00D7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8E1"/>
    <w:multiLevelType w:val="hybridMultilevel"/>
    <w:tmpl w:val="44A60084"/>
    <w:lvl w:ilvl="0" w:tplc="250CB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E0"/>
    <w:rsid w:val="00415218"/>
    <w:rsid w:val="00610636"/>
    <w:rsid w:val="00615567"/>
    <w:rsid w:val="0089429F"/>
    <w:rsid w:val="00B16635"/>
    <w:rsid w:val="00D732E0"/>
    <w:rsid w:val="00D96855"/>
    <w:rsid w:val="00DC60E6"/>
    <w:rsid w:val="00E83544"/>
    <w:rsid w:val="00ED481E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E0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732E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E0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D732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2019-12-10T13:22:00Z</dcterms:created>
  <dcterms:modified xsi:type="dcterms:W3CDTF">2019-12-10T13:22:00Z</dcterms:modified>
</cp:coreProperties>
</file>